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ED" w:rsidRDefault="003428ED" w:rsidP="003428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RFO/CO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</w:t>
      </w:r>
    </w:p>
    <w:p w:rsidR="003428ED" w:rsidRDefault="003428ED" w:rsidP="003428ED">
      <w:pPr>
        <w:autoSpaceDE w:val="0"/>
        <w:autoSpaceDN w:val="0"/>
        <w:adjustRightInd w:val="0"/>
        <w:jc w:val="center"/>
        <w:rPr>
          <w:b/>
          <w:bCs/>
        </w:rPr>
      </w:pPr>
    </w:p>
    <w:p w:rsidR="003428ED" w:rsidRDefault="003428ED" w:rsidP="003428ED">
      <w:pPr>
        <w:pStyle w:val="Header"/>
        <w:tabs>
          <w:tab w:val="clear" w:pos="4153"/>
          <w:tab w:val="clear" w:pos="8306"/>
          <w:tab w:val="center" w:pos="6946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CORRECTIVE ACTION AND PREVENTIVE ACTION PLAN</w:t>
      </w: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8100"/>
      </w:tblGrid>
      <w:tr w:rsidR="003428ED" w:rsidRPr="00004A7C" w:rsidTr="00B8250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D" w:rsidRPr="00004A7C" w:rsidRDefault="003428ED" w:rsidP="00624914">
            <w:pPr>
              <w:tabs>
                <w:tab w:val="left" w:pos="2156"/>
                <w:tab w:val="left" w:pos="2516"/>
              </w:tabs>
              <w:ind w:left="2516" w:hanging="25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Establishment</w:t>
            </w:r>
            <w:r w:rsidRPr="00004A7C">
              <w:rPr>
                <w:b/>
                <w:bCs/>
                <w:sz w:val="22"/>
                <w:szCs w:val="22"/>
              </w:rPr>
              <w:t xml:space="preserve">:   </w:t>
            </w:r>
          </w:p>
          <w:p w:rsidR="003428ED" w:rsidRPr="00004A7C" w:rsidRDefault="003428ED" w:rsidP="00624914">
            <w:pPr>
              <w:tabs>
                <w:tab w:val="left" w:pos="1789"/>
                <w:tab w:val="left" w:pos="2163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D" w:rsidRPr="00004A7C" w:rsidRDefault="003428ED" w:rsidP="00624914">
            <w:pPr>
              <w:tabs>
                <w:tab w:val="left" w:pos="2682"/>
                <w:tab w:val="left" w:pos="3042"/>
              </w:tabs>
              <w:ind w:left="3042" w:hanging="3042"/>
              <w:rPr>
                <w:sz w:val="22"/>
                <w:szCs w:val="22"/>
              </w:rPr>
            </w:pPr>
            <w:r w:rsidRPr="00004A7C">
              <w:rPr>
                <w:b/>
                <w:bCs/>
                <w:sz w:val="22"/>
                <w:szCs w:val="22"/>
              </w:rPr>
              <w:t xml:space="preserve">Address: </w:t>
            </w:r>
          </w:p>
        </w:tc>
      </w:tr>
      <w:tr w:rsidR="003428ED" w:rsidRPr="00004A7C" w:rsidTr="00B82500">
        <w:trPr>
          <w:trHeight w:val="7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D" w:rsidRPr="00004A7C" w:rsidRDefault="003428ED" w:rsidP="00624914">
            <w:pPr>
              <w:tabs>
                <w:tab w:val="left" w:pos="2156"/>
                <w:tab w:val="left" w:pos="2516"/>
              </w:tabs>
              <w:ind w:left="2516" w:hanging="2516"/>
              <w:rPr>
                <w:bCs/>
                <w:sz w:val="22"/>
                <w:szCs w:val="22"/>
                <w:lang w:val="es-ES_tradnl"/>
              </w:rPr>
            </w:pPr>
            <w:proofErr w:type="spellStart"/>
            <w:r w:rsidRPr="00004A7C">
              <w:rPr>
                <w:b/>
                <w:bCs/>
                <w:sz w:val="22"/>
                <w:szCs w:val="22"/>
                <w:lang w:val="fr-FR"/>
              </w:rPr>
              <w:t>Inspector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/</w:t>
            </w:r>
            <w:r w:rsidRPr="00004A7C">
              <w:rPr>
                <w:b/>
                <w:bCs/>
                <w:sz w:val="22"/>
                <w:szCs w:val="22"/>
                <w:lang w:val="fr-FR"/>
              </w:rPr>
              <w:t>s:</w:t>
            </w:r>
            <w:r w:rsidRPr="00004A7C">
              <w:rPr>
                <w:b/>
                <w:bCs/>
                <w:sz w:val="22"/>
                <w:szCs w:val="22"/>
                <w:lang w:val="fr-FR"/>
              </w:rPr>
              <w:tab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D" w:rsidRPr="00004A7C" w:rsidRDefault="003428ED" w:rsidP="00624914">
            <w:pPr>
              <w:tabs>
                <w:tab w:val="left" w:pos="2682"/>
                <w:tab w:val="left" w:pos="3042"/>
              </w:tabs>
              <w:spacing w:before="60" w:after="60"/>
              <w:ind w:left="3042" w:hanging="3042"/>
              <w:rPr>
                <w:bCs/>
                <w:sz w:val="22"/>
                <w:szCs w:val="22"/>
              </w:rPr>
            </w:pPr>
            <w:r w:rsidRPr="00004A7C">
              <w:rPr>
                <w:b/>
                <w:bCs/>
                <w:sz w:val="22"/>
                <w:szCs w:val="22"/>
              </w:rPr>
              <w:t>Inspection dates:</w:t>
            </w:r>
          </w:p>
        </w:tc>
      </w:tr>
      <w:tr w:rsidR="003428ED" w:rsidRPr="00004A7C" w:rsidTr="00B82500">
        <w:trPr>
          <w:trHeight w:val="30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D" w:rsidRDefault="003428ED" w:rsidP="00624914">
            <w:pPr>
              <w:tabs>
                <w:tab w:val="left" w:pos="2682"/>
                <w:tab w:val="left" w:pos="3042"/>
              </w:tabs>
              <w:spacing w:before="60" w:after="60"/>
              <w:ind w:left="3042" w:hanging="3042"/>
              <w:rPr>
                <w:b/>
                <w:bCs/>
                <w:sz w:val="22"/>
                <w:szCs w:val="22"/>
              </w:rPr>
            </w:pPr>
            <w:r w:rsidRPr="00D46244">
              <w:rPr>
                <w:b/>
                <w:bCs/>
                <w:sz w:val="22"/>
                <w:szCs w:val="22"/>
              </w:rPr>
              <w:t>Prepared by</w:t>
            </w:r>
            <w:r>
              <w:rPr>
                <w:b/>
                <w:bCs/>
                <w:sz w:val="22"/>
                <w:szCs w:val="22"/>
              </w:rPr>
              <w:t xml:space="preserve">               :</w:t>
            </w:r>
          </w:p>
          <w:p w:rsidR="003428ED" w:rsidRPr="00004A7C" w:rsidRDefault="003428ED" w:rsidP="00624914">
            <w:pPr>
              <w:tabs>
                <w:tab w:val="left" w:pos="2682"/>
                <w:tab w:val="left" w:pos="3042"/>
              </w:tabs>
              <w:spacing w:before="60" w:after="60"/>
              <w:ind w:left="3042" w:hanging="3042"/>
              <w:rPr>
                <w:b/>
                <w:bCs/>
                <w:sz w:val="22"/>
                <w:szCs w:val="22"/>
              </w:rPr>
            </w:pPr>
            <w:r w:rsidRPr="00773329">
              <w:rPr>
                <w:b/>
                <w:bCs/>
                <w:sz w:val="18"/>
                <w:szCs w:val="22"/>
              </w:rPr>
              <w:t>(Name &amp; Designation of establishment’s authorized representative)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D" w:rsidRPr="00004A7C" w:rsidRDefault="003428ED" w:rsidP="00624914">
            <w:pPr>
              <w:tabs>
                <w:tab w:val="left" w:pos="2682"/>
                <w:tab w:val="left" w:pos="3042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Date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prepared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B43AE">
              <w:rPr>
                <w:b/>
                <w:sz w:val="18"/>
              </w:rPr>
              <w:t>dd</w:t>
            </w:r>
            <w:proofErr w:type="spellEnd"/>
            <w:r w:rsidRPr="00BB43AE">
              <w:rPr>
                <w:b/>
                <w:sz w:val="18"/>
              </w:rPr>
              <w:t>/mm/</w:t>
            </w:r>
            <w:proofErr w:type="spellStart"/>
            <w:r w:rsidRPr="00BB43AE">
              <w:rPr>
                <w:b/>
                <w:sz w:val="18"/>
              </w:rPr>
              <w:t>yyyy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:  </w:t>
            </w:r>
          </w:p>
        </w:tc>
      </w:tr>
    </w:tbl>
    <w:p w:rsidR="003428ED" w:rsidRDefault="003428ED" w:rsidP="00345762">
      <w:pPr>
        <w:pStyle w:val="Header"/>
        <w:shd w:val="clear" w:color="auto" w:fill="FFFFFF"/>
        <w:spacing w:before="60" w:after="60"/>
        <w:rPr>
          <w:b/>
          <w:bCs/>
          <w:i/>
          <w:sz w:val="22"/>
          <w:szCs w:val="22"/>
        </w:rPr>
      </w:pPr>
    </w:p>
    <w:p w:rsidR="00C34007" w:rsidRPr="00004A7C" w:rsidRDefault="00827CA5" w:rsidP="00345762">
      <w:pPr>
        <w:pStyle w:val="Header"/>
        <w:shd w:val="clear" w:color="auto" w:fill="FFFFFF"/>
        <w:spacing w:before="60" w:after="6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Note: </w:t>
      </w:r>
      <w:r w:rsidR="00773329">
        <w:rPr>
          <w:b/>
          <w:bCs/>
          <w:i/>
          <w:sz w:val="22"/>
          <w:szCs w:val="22"/>
        </w:rPr>
        <w:t xml:space="preserve">Establishment </w:t>
      </w:r>
      <w:r w:rsidR="00C34007" w:rsidRPr="00004A7C">
        <w:rPr>
          <w:b/>
          <w:bCs/>
          <w:i/>
          <w:sz w:val="22"/>
          <w:szCs w:val="22"/>
        </w:rPr>
        <w:t xml:space="preserve">to fill columns </w:t>
      </w:r>
      <w:r w:rsidR="009C4260">
        <w:rPr>
          <w:b/>
          <w:bCs/>
          <w:i/>
          <w:sz w:val="22"/>
          <w:szCs w:val="22"/>
        </w:rPr>
        <w:t>3</w:t>
      </w:r>
      <w:r w:rsidR="00C34007" w:rsidRPr="00004A7C">
        <w:rPr>
          <w:b/>
          <w:bCs/>
          <w:i/>
          <w:sz w:val="22"/>
          <w:szCs w:val="22"/>
        </w:rPr>
        <w:t xml:space="preserve"> to </w:t>
      </w:r>
      <w:r w:rsidR="00BB43AE">
        <w:rPr>
          <w:b/>
          <w:bCs/>
          <w:i/>
          <w:sz w:val="22"/>
          <w:szCs w:val="22"/>
        </w:rPr>
        <w:t>5</w:t>
      </w:r>
      <w:r w:rsidR="004835D5" w:rsidRPr="00004A7C">
        <w:rPr>
          <w:b/>
          <w:bCs/>
          <w:i/>
          <w:sz w:val="22"/>
          <w:szCs w:val="22"/>
        </w:rPr>
        <w:t xml:space="preserve">. </w:t>
      </w:r>
    </w:p>
    <w:tbl>
      <w:tblPr>
        <w:tblW w:w="504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2986"/>
        <w:gridCol w:w="3420"/>
        <w:gridCol w:w="2523"/>
        <w:gridCol w:w="1997"/>
        <w:gridCol w:w="2309"/>
        <w:gridCol w:w="1361"/>
      </w:tblGrid>
      <w:tr w:rsidR="00BB43AE" w:rsidRPr="00004A7C" w:rsidTr="009C4260">
        <w:trPr>
          <w:trHeight w:val="755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C0B" w:rsidRPr="009C4260" w:rsidRDefault="00F61C0B" w:rsidP="00F61C0B">
            <w:pPr>
              <w:pStyle w:val="NoSpacing"/>
              <w:jc w:val="center"/>
              <w:rPr>
                <w:b/>
                <w:sz w:val="20"/>
              </w:rPr>
            </w:pPr>
            <w:r w:rsidRPr="009C4260">
              <w:rPr>
                <w:b/>
                <w:sz w:val="20"/>
              </w:rPr>
              <w:t>Deficiency number</w:t>
            </w:r>
          </w:p>
          <w:p w:rsidR="00F61C0B" w:rsidRPr="009C4260" w:rsidRDefault="00F61C0B" w:rsidP="00F61C0B">
            <w:pPr>
              <w:pStyle w:val="NoSpacing"/>
              <w:jc w:val="center"/>
              <w:rPr>
                <w:b/>
                <w:sz w:val="20"/>
              </w:rPr>
            </w:pPr>
            <w:r w:rsidRPr="009C4260">
              <w:rPr>
                <w:b/>
                <w:sz w:val="20"/>
              </w:rPr>
              <w:t>(1)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C0B" w:rsidRPr="009C4260" w:rsidRDefault="00F61C0B" w:rsidP="00F61C0B">
            <w:pPr>
              <w:pStyle w:val="NoSpacing"/>
              <w:jc w:val="center"/>
              <w:rPr>
                <w:b/>
                <w:sz w:val="20"/>
              </w:rPr>
            </w:pPr>
            <w:r w:rsidRPr="009C4260">
              <w:rPr>
                <w:b/>
                <w:sz w:val="20"/>
              </w:rPr>
              <w:t>Description of deficiency</w:t>
            </w:r>
          </w:p>
          <w:p w:rsidR="00F61C0B" w:rsidRPr="009C4260" w:rsidRDefault="00F61C0B" w:rsidP="00F61C0B">
            <w:pPr>
              <w:pStyle w:val="NoSpacing"/>
              <w:jc w:val="center"/>
              <w:rPr>
                <w:b/>
                <w:sz w:val="20"/>
              </w:rPr>
            </w:pPr>
            <w:r w:rsidRPr="009C4260">
              <w:rPr>
                <w:b/>
                <w:sz w:val="20"/>
              </w:rPr>
              <w:t>(2)</w:t>
            </w:r>
            <w:bookmarkStart w:id="0" w:name="_GoBack"/>
            <w:bookmarkEnd w:id="0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0B" w:rsidRPr="00BB43AE" w:rsidRDefault="00F61C0B" w:rsidP="00F61C0B">
            <w:pPr>
              <w:pStyle w:val="NoSpacing"/>
              <w:jc w:val="center"/>
              <w:rPr>
                <w:b/>
                <w:sz w:val="20"/>
              </w:rPr>
            </w:pPr>
            <w:r w:rsidRPr="00BB43AE">
              <w:rPr>
                <w:b/>
                <w:sz w:val="20"/>
              </w:rPr>
              <w:t>Corrective Action /P</w:t>
            </w:r>
            <w:r w:rsidR="00AF2D8B">
              <w:rPr>
                <w:b/>
                <w:sz w:val="20"/>
              </w:rPr>
              <w:t>reventive A</w:t>
            </w:r>
            <w:r w:rsidRPr="00BB43AE">
              <w:rPr>
                <w:b/>
                <w:sz w:val="20"/>
              </w:rPr>
              <w:t>ctions</w:t>
            </w:r>
            <w:r w:rsidR="00AF2D8B">
              <w:rPr>
                <w:b/>
                <w:sz w:val="20"/>
              </w:rPr>
              <w:t xml:space="preserve"> (CAPA)</w:t>
            </w:r>
          </w:p>
          <w:p w:rsidR="00F61C0B" w:rsidRPr="00BB43AE" w:rsidRDefault="00F61C0B" w:rsidP="00F61C0B">
            <w:pPr>
              <w:pStyle w:val="NoSpacing"/>
              <w:jc w:val="center"/>
              <w:rPr>
                <w:b/>
                <w:sz w:val="20"/>
              </w:rPr>
            </w:pPr>
            <w:r w:rsidRPr="00BB43AE">
              <w:rPr>
                <w:b/>
                <w:sz w:val="20"/>
              </w:rPr>
              <w:t>(3)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0B" w:rsidRPr="00BB43AE" w:rsidRDefault="00F61C0B" w:rsidP="00F61C0B">
            <w:pPr>
              <w:pStyle w:val="NoSpacing"/>
              <w:jc w:val="center"/>
              <w:rPr>
                <w:b/>
                <w:sz w:val="20"/>
              </w:rPr>
            </w:pPr>
            <w:r w:rsidRPr="00BB43AE">
              <w:rPr>
                <w:b/>
                <w:sz w:val="20"/>
              </w:rPr>
              <w:t>Evidence of compliance</w:t>
            </w:r>
          </w:p>
          <w:p w:rsidR="00F61C0B" w:rsidRPr="00BB43AE" w:rsidRDefault="00F61C0B" w:rsidP="00F61C0B">
            <w:pPr>
              <w:pStyle w:val="NoSpacing"/>
              <w:jc w:val="center"/>
              <w:rPr>
                <w:b/>
                <w:sz w:val="20"/>
              </w:rPr>
            </w:pPr>
            <w:r w:rsidRPr="00BB43AE">
              <w:rPr>
                <w:b/>
                <w:sz w:val="20"/>
              </w:rPr>
              <w:t>(4)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0B" w:rsidRPr="00BB43AE" w:rsidRDefault="00F61C0B" w:rsidP="00F61C0B">
            <w:pPr>
              <w:pStyle w:val="NoSpacing"/>
              <w:jc w:val="center"/>
              <w:rPr>
                <w:b/>
                <w:sz w:val="18"/>
              </w:rPr>
            </w:pPr>
            <w:r w:rsidRPr="00BB43AE">
              <w:rPr>
                <w:b/>
                <w:sz w:val="18"/>
              </w:rPr>
              <w:t xml:space="preserve">Completion or proposed completion date </w:t>
            </w:r>
            <w:proofErr w:type="spellStart"/>
            <w:r w:rsidRPr="00BB43AE">
              <w:rPr>
                <w:b/>
                <w:sz w:val="18"/>
              </w:rPr>
              <w:t>dd</w:t>
            </w:r>
            <w:proofErr w:type="spellEnd"/>
            <w:r w:rsidRPr="00BB43AE">
              <w:rPr>
                <w:b/>
                <w:sz w:val="18"/>
              </w:rPr>
              <w:t>/mm/</w:t>
            </w:r>
            <w:proofErr w:type="spellStart"/>
            <w:r w:rsidRPr="00BB43AE">
              <w:rPr>
                <w:b/>
                <w:sz w:val="18"/>
              </w:rPr>
              <w:t>yyyy</w:t>
            </w:r>
            <w:proofErr w:type="spellEnd"/>
          </w:p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  <w:r w:rsidRPr="00BB43AE">
              <w:rPr>
                <w:b/>
                <w:sz w:val="18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0B" w:rsidRPr="00BB43AE" w:rsidRDefault="00F61C0B" w:rsidP="00F61C0B">
            <w:pPr>
              <w:pStyle w:val="NoSpacing"/>
              <w:jc w:val="center"/>
              <w:rPr>
                <w:b/>
                <w:sz w:val="20"/>
              </w:rPr>
            </w:pPr>
            <w:r w:rsidRPr="00BB43AE">
              <w:rPr>
                <w:b/>
                <w:sz w:val="20"/>
              </w:rPr>
              <w:t>Inspector(‘s) Comment(s)</w:t>
            </w:r>
          </w:p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  <w:r w:rsidRPr="00BB43AE">
              <w:rPr>
                <w:b/>
                <w:sz w:val="20"/>
              </w:rPr>
              <w:t>(6)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0B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  <w:r w:rsidRPr="00BB43AE">
              <w:rPr>
                <w:b/>
                <w:sz w:val="20"/>
              </w:rPr>
              <w:t>Response accepted (Yes / No)</w:t>
            </w:r>
          </w:p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  <w:r w:rsidRPr="00BB43AE">
              <w:rPr>
                <w:b/>
                <w:sz w:val="20"/>
              </w:rPr>
              <w:t>(7)</w:t>
            </w:r>
          </w:p>
        </w:tc>
      </w:tr>
      <w:tr w:rsidR="00D46244" w:rsidRPr="00004A7C" w:rsidTr="00B82500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44" w:rsidRPr="00BB43AE" w:rsidRDefault="00D46244" w:rsidP="00D462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CRITICAL</w:t>
            </w:r>
          </w:p>
        </w:tc>
      </w:tr>
      <w:tr w:rsidR="00BB43AE" w:rsidRPr="00004A7C" w:rsidTr="00B82500">
        <w:trPr>
          <w:trHeight w:val="49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D46244" w:rsidRPr="00004A7C" w:rsidTr="00B82500">
        <w:trPr>
          <w:trHeight w:val="5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44" w:rsidRPr="00BB43AE" w:rsidRDefault="00D46244" w:rsidP="00D462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</w:p>
        </w:tc>
      </w:tr>
      <w:tr w:rsidR="00BB43AE" w:rsidRPr="00004A7C" w:rsidTr="00B82500">
        <w:trPr>
          <w:trHeight w:val="5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D46244" w:rsidRPr="00004A7C" w:rsidTr="00B82500">
        <w:trPr>
          <w:trHeight w:val="5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44" w:rsidRPr="00BB43AE" w:rsidRDefault="00D46244" w:rsidP="00D462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</w:tr>
      <w:tr w:rsidR="00BB43AE" w:rsidRPr="00004A7C" w:rsidTr="00B82500">
        <w:trPr>
          <w:trHeight w:val="5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BB43AE" w:rsidRPr="00004A7C" w:rsidTr="00B82500">
        <w:trPr>
          <w:trHeight w:val="51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BB43AE" w:rsidRPr="00004A7C" w:rsidTr="00B82500">
        <w:trPr>
          <w:trHeight w:val="45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BB43AE" w:rsidRPr="00004A7C" w:rsidTr="00B82500">
        <w:trPr>
          <w:trHeight w:val="5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BB43AE" w:rsidRPr="00004A7C" w:rsidTr="00B82500">
        <w:trPr>
          <w:trHeight w:val="5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BB43AE" w:rsidRPr="00004A7C" w:rsidTr="00B82500">
        <w:trPr>
          <w:trHeight w:val="6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BB43AE" w:rsidRPr="00004A7C" w:rsidTr="00B82500">
        <w:trPr>
          <w:trHeight w:val="5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E" w:rsidRPr="00BB43AE" w:rsidRDefault="00BB43AE" w:rsidP="00F61C0B">
            <w:pPr>
              <w:pStyle w:val="NoSpacing"/>
              <w:jc w:val="center"/>
              <w:rPr>
                <w:b/>
                <w:sz w:val="20"/>
              </w:rPr>
            </w:pPr>
          </w:p>
        </w:tc>
      </w:tr>
    </w:tbl>
    <w:p w:rsidR="00D46244" w:rsidRDefault="00D46244" w:rsidP="008A7494">
      <w:pPr>
        <w:pStyle w:val="Header"/>
        <w:spacing w:before="60" w:after="60"/>
        <w:rPr>
          <w:b/>
          <w:i/>
          <w:sz w:val="22"/>
          <w:szCs w:val="22"/>
          <w:lang w:val="it-IT"/>
        </w:rPr>
      </w:pPr>
    </w:p>
    <w:p w:rsidR="00D46244" w:rsidRDefault="00D46244" w:rsidP="008A7494">
      <w:pPr>
        <w:pStyle w:val="Header"/>
        <w:spacing w:before="60" w:after="60"/>
        <w:rPr>
          <w:b/>
          <w:i/>
          <w:sz w:val="22"/>
          <w:szCs w:val="22"/>
          <w:lang w:val="it-IT"/>
        </w:rPr>
      </w:pPr>
    </w:p>
    <w:p w:rsidR="001D2EA7" w:rsidRPr="001F5AC5" w:rsidRDefault="00BC7BD8" w:rsidP="008A7494">
      <w:pPr>
        <w:pStyle w:val="Header"/>
        <w:spacing w:before="60" w:after="60"/>
        <w:rPr>
          <w:b/>
          <w:sz w:val="22"/>
          <w:szCs w:val="22"/>
          <w:lang w:val="it-IT"/>
        </w:rPr>
      </w:pPr>
      <w:r w:rsidRPr="001F5AC5">
        <w:rPr>
          <w:b/>
          <w:sz w:val="22"/>
          <w:szCs w:val="22"/>
          <w:lang w:val="it-IT"/>
        </w:rPr>
        <w:t>For FDA use only:</w:t>
      </w:r>
    </w:p>
    <w:tbl>
      <w:tblPr>
        <w:tblW w:w="504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1"/>
      </w:tblGrid>
      <w:tr w:rsidR="00482DDF" w:rsidRPr="00AE730D" w:rsidTr="00B82500">
        <w:tc>
          <w:tcPr>
            <w:tcW w:w="5000" w:type="pct"/>
          </w:tcPr>
          <w:p w:rsidR="00482DDF" w:rsidRDefault="00482DDF" w:rsidP="00482DDF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  <w:r w:rsidRPr="00482DDF"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  <w:t>Remarks</w:t>
            </w:r>
          </w:p>
          <w:p w:rsidR="00166F12" w:rsidRDefault="00166F12" w:rsidP="00482DDF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773329" w:rsidRDefault="00773329" w:rsidP="00482DDF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D46244" w:rsidRDefault="00D46244" w:rsidP="00482DDF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D46244" w:rsidRDefault="00D46244" w:rsidP="00482DDF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D46244" w:rsidRDefault="00D46244" w:rsidP="00482DDF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D46244" w:rsidRDefault="00D46244" w:rsidP="00482DDF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D46244" w:rsidRDefault="00D46244" w:rsidP="00482DDF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596A53" w:rsidRPr="00482DDF" w:rsidRDefault="00596A53" w:rsidP="00D46244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166F12" w:rsidRDefault="00166F12" w:rsidP="008A7494">
      <w:pPr>
        <w:pStyle w:val="Header"/>
        <w:spacing w:before="60" w:after="60"/>
        <w:rPr>
          <w:sz w:val="22"/>
          <w:szCs w:val="22"/>
          <w:lang w:val="it-IT"/>
        </w:rPr>
      </w:pPr>
    </w:p>
    <w:tbl>
      <w:tblPr>
        <w:tblW w:w="504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8283"/>
        <w:gridCol w:w="809"/>
        <w:gridCol w:w="5213"/>
      </w:tblGrid>
      <w:tr w:rsidR="00881CF3" w:rsidRPr="00AE730D" w:rsidTr="00B82500">
        <w:tc>
          <w:tcPr>
            <w:tcW w:w="5000" w:type="pct"/>
            <w:gridSpan w:val="4"/>
          </w:tcPr>
          <w:p w:rsidR="00881CF3" w:rsidRDefault="00773329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  <w:lastRenderedPageBreak/>
              <w:t>Recommendation</w:t>
            </w:r>
            <w:r w:rsidR="00BB43AE"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  <w:t>(to FDA office)</w:t>
            </w:r>
            <w:r w:rsidR="00387E79" w:rsidRPr="00AE730D">
              <w:rPr>
                <w:rFonts w:eastAsia="Calibri"/>
                <w:color w:val="000000"/>
                <w:sz w:val="22"/>
                <w:szCs w:val="22"/>
                <w:lang w:val="it-IT"/>
              </w:rPr>
              <w:t>:</w:t>
            </w:r>
          </w:p>
          <w:p w:rsidR="00387E79" w:rsidRDefault="00387E79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773329" w:rsidRDefault="00773329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DF2143" w:rsidRDefault="00DF2143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DF2143" w:rsidRPr="00AE730D" w:rsidRDefault="00DF2143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BC7BD8" w:rsidRPr="00AE730D" w:rsidTr="00B82500">
        <w:tc>
          <w:tcPr>
            <w:tcW w:w="458" w:type="pct"/>
          </w:tcPr>
          <w:p w:rsidR="00AF2D8B" w:rsidRDefault="00AF2D8B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AF2D8B" w:rsidRDefault="00AF2D8B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BC7BD8" w:rsidRPr="00AE730D" w:rsidRDefault="00BC7BD8" w:rsidP="00AE730D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  <w:r w:rsidRPr="00AE730D">
              <w:rPr>
                <w:rFonts w:eastAsia="Calibri"/>
                <w:color w:val="000000"/>
                <w:sz w:val="22"/>
                <w:szCs w:val="22"/>
                <w:lang w:val="it-IT"/>
              </w:rPr>
              <w:t>Reviewed</w:t>
            </w:r>
            <w:r w:rsidR="00AF2D8B">
              <w:rPr>
                <w:rFonts w:eastAsia="Calibri"/>
                <w:color w:val="000000"/>
                <w:sz w:val="22"/>
                <w:szCs w:val="22"/>
                <w:lang w:val="it-IT"/>
              </w:rPr>
              <w:t xml:space="preserve"> by</w:t>
            </w:r>
            <w:r w:rsidRPr="00AE730D">
              <w:rPr>
                <w:rFonts w:eastAsia="Calibri"/>
                <w:color w:val="000000"/>
                <w:sz w:val="22"/>
                <w:szCs w:val="22"/>
                <w:lang w:val="it-IT"/>
              </w:rPr>
              <w:t>:</w:t>
            </w:r>
          </w:p>
        </w:tc>
        <w:tc>
          <w:tcPr>
            <w:tcW w:w="2630" w:type="pct"/>
          </w:tcPr>
          <w:p w:rsidR="00AF2D8B" w:rsidRDefault="00AF2D8B" w:rsidP="00AE730D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AF2D8B" w:rsidRDefault="00AF2D8B" w:rsidP="00AE730D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BC7BD8" w:rsidRPr="00AE730D" w:rsidRDefault="00AF2D8B" w:rsidP="00AF2D8B">
            <w:pPr>
              <w:pStyle w:val="Header"/>
              <w:spacing w:before="60" w:after="6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  <w:t>Name /Designation and Signature of FDRO(s)</w:t>
            </w:r>
          </w:p>
        </w:tc>
        <w:tc>
          <w:tcPr>
            <w:tcW w:w="257" w:type="pct"/>
          </w:tcPr>
          <w:p w:rsidR="00AF2D8B" w:rsidRDefault="00AF2D8B" w:rsidP="00AF2D8B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AF2D8B" w:rsidRDefault="00AF2D8B" w:rsidP="00AF2D8B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BC7BD8" w:rsidRPr="00AE730D" w:rsidRDefault="00AF2D8B" w:rsidP="00AF2D8B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it-IT"/>
              </w:rPr>
              <w:t>Date</w:t>
            </w:r>
            <w:r w:rsidR="00BC7BD8" w:rsidRPr="00AE730D">
              <w:rPr>
                <w:rFonts w:eastAsia="Calibri"/>
                <w:color w:val="000000"/>
                <w:sz w:val="22"/>
                <w:szCs w:val="22"/>
                <w:lang w:val="it-IT"/>
              </w:rPr>
              <w:t>:</w:t>
            </w:r>
          </w:p>
        </w:tc>
        <w:tc>
          <w:tcPr>
            <w:tcW w:w="1654" w:type="pct"/>
          </w:tcPr>
          <w:p w:rsidR="00BC7BD8" w:rsidRDefault="00BC7BD8" w:rsidP="00AE730D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AF2D8B" w:rsidRDefault="00AF2D8B" w:rsidP="00AE730D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AF2D8B" w:rsidRPr="00AE730D" w:rsidRDefault="00AF2D8B" w:rsidP="00AF2D8B">
            <w:pPr>
              <w:pStyle w:val="Header"/>
              <w:spacing w:before="60" w:after="6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AF2D8B" w:rsidRPr="00AE730D" w:rsidTr="00B82500">
        <w:trPr>
          <w:trHeight w:val="413"/>
        </w:trPr>
        <w:tc>
          <w:tcPr>
            <w:tcW w:w="458" w:type="pct"/>
          </w:tcPr>
          <w:p w:rsidR="00AF2D8B" w:rsidRDefault="00AF2D8B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773329" w:rsidRDefault="00773329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AF2D8B" w:rsidRPr="00AE730D" w:rsidRDefault="00DF2143" w:rsidP="00DF2143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it-IT"/>
              </w:rPr>
              <w:t>Noted</w:t>
            </w:r>
            <w:r w:rsidR="00AF2D8B">
              <w:rPr>
                <w:rFonts w:eastAsia="Calibri"/>
                <w:color w:val="000000"/>
                <w:sz w:val="22"/>
                <w:szCs w:val="22"/>
                <w:lang w:val="it-IT"/>
              </w:rPr>
              <w:t xml:space="preserve"> by:</w:t>
            </w:r>
          </w:p>
        </w:tc>
        <w:tc>
          <w:tcPr>
            <w:tcW w:w="2630" w:type="pct"/>
          </w:tcPr>
          <w:p w:rsidR="00AF2D8B" w:rsidRDefault="00AF2D8B" w:rsidP="00AE730D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773329" w:rsidRDefault="00773329" w:rsidP="00AE730D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  <w:p w:rsidR="00AF2D8B" w:rsidRPr="00AE730D" w:rsidRDefault="00AF2D8B" w:rsidP="00AF2D8B">
            <w:pPr>
              <w:pStyle w:val="Header"/>
              <w:spacing w:before="60" w:after="6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  <w:t>Name and Signature Team Leader/Supervisor</w:t>
            </w:r>
          </w:p>
        </w:tc>
        <w:tc>
          <w:tcPr>
            <w:tcW w:w="257" w:type="pct"/>
          </w:tcPr>
          <w:p w:rsidR="00AF2D8B" w:rsidRDefault="00AF2D8B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</w:p>
          <w:p w:rsidR="00AF2D8B" w:rsidRPr="00AE730D" w:rsidRDefault="00AF2D8B" w:rsidP="00AE730D">
            <w:pPr>
              <w:pStyle w:val="Header"/>
              <w:spacing w:before="60" w:after="60"/>
              <w:rPr>
                <w:rFonts w:eastAsia="Calibri"/>
                <w:color w:val="000000"/>
                <w:sz w:val="22"/>
                <w:szCs w:val="22"/>
                <w:lang w:val="it-I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it-IT"/>
              </w:rPr>
              <w:t>Date:</w:t>
            </w:r>
          </w:p>
        </w:tc>
        <w:tc>
          <w:tcPr>
            <w:tcW w:w="1654" w:type="pct"/>
          </w:tcPr>
          <w:p w:rsidR="00AF2D8B" w:rsidRPr="00AE730D" w:rsidRDefault="00AF2D8B" w:rsidP="00AE730D">
            <w:pPr>
              <w:pStyle w:val="Header"/>
              <w:spacing w:before="60" w:after="60"/>
              <w:rPr>
                <w:rFonts w:eastAsia="Calibri"/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3E3C2B" w:rsidRPr="00D85333" w:rsidRDefault="003E3C2B" w:rsidP="003E3C2B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720"/>
        </w:tabs>
        <w:spacing w:before="60" w:after="60"/>
        <w:ind w:left="720"/>
        <w:rPr>
          <w:vanish/>
          <w:color w:val="000000"/>
          <w:sz w:val="22"/>
          <w:szCs w:val="22"/>
          <w:lang w:val="it-IT"/>
        </w:rPr>
      </w:pPr>
      <w:r w:rsidRPr="00D85333">
        <w:rPr>
          <w:vanish/>
          <w:color w:val="000000"/>
          <w:sz w:val="22"/>
          <w:szCs w:val="22"/>
          <w:lang w:val="it-IT"/>
        </w:rPr>
        <w:t>Provide the company with  soft and hard copies of the close out and deficiency report.</w:t>
      </w:r>
    </w:p>
    <w:p w:rsidR="00490544" w:rsidRPr="00D85333" w:rsidRDefault="00490544" w:rsidP="00490544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720"/>
        </w:tabs>
        <w:spacing w:before="60" w:after="60"/>
        <w:ind w:left="720"/>
        <w:rPr>
          <w:vanish/>
          <w:color w:val="000000"/>
          <w:sz w:val="22"/>
          <w:szCs w:val="22"/>
          <w:lang w:val="it-IT"/>
        </w:rPr>
      </w:pPr>
      <w:r w:rsidRPr="00D85333">
        <w:rPr>
          <w:bCs/>
          <w:vanish/>
          <w:sz w:val="22"/>
          <w:szCs w:val="22"/>
        </w:rPr>
        <w:t xml:space="preserve">Summary and conclusion and recommendations will be provided after </w:t>
      </w:r>
      <w:r w:rsidR="003E3C2B" w:rsidRPr="00D85333">
        <w:rPr>
          <w:bCs/>
          <w:vanish/>
          <w:sz w:val="22"/>
          <w:szCs w:val="22"/>
        </w:rPr>
        <w:t xml:space="preserve">the verification of </w:t>
      </w:r>
      <w:r w:rsidRPr="00D85333">
        <w:rPr>
          <w:bCs/>
          <w:vanish/>
          <w:sz w:val="22"/>
          <w:szCs w:val="22"/>
        </w:rPr>
        <w:t>closure of all deficiencies.</w:t>
      </w:r>
    </w:p>
    <w:sectPr w:rsidR="00490544" w:rsidRPr="00D85333" w:rsidSect="00BB4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720" w:bottom="1166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A4" w:rsidRDefault="008804A4">
      <w:r>
        <w:separator/>
      </w:r>
    </w:p>
  </w:endnote>
  <w:endnote w:type="continuationSeparator" w:id="0">
    <w:p w:rsidR="008804A4" w:rsidRDefault="0088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91" w:rsidRDefault="00D96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1C" w:rsidRDefault="00DC111C" w:rsidP="00D36A2B">
    <w:pPr>
      <w:pStyle w:val="Footer"/>
      <w:tabs>
        <w:tab w:val="clear" w:pos="4153"/>
        <w:tab w:val="clear" w:pos="8306"/>
        <w:tab w:val="center" w:pos="6946"/>
        <w:tab w:val="right" w:pos="13750"/>
      </w:tabs>
      <w:jc w:val="both"/>
      <w:rPr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51"/>
      <w:gridCol w:w="5577"/>
      <w:gridCol w:w="3416"/>
    </w:tblGrid>
    <w:tr w:rsidR="004367E5" w:rsidTr="004367E5">
      <w:trPr>
        <w:jc w:val="center"/>
      </w:trPr>
      <w:tc>
        <w:tcPr>
          <w:tcW w:w="67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67E5" w:rsidRPr="002E4210" w:rsidRDefault="00FF3ED4" w:rsidP="00D32F84">
          <w:pPr>
            <w:pStyle w:val="Footer"/>
            <w:spacing w:line="276" w:lineRule="auto"/>
            <w:rPr>
              <w:rFonts w:eastAsiaTheme="minorHAnsi"/>
              <w:sz w:val="14"/>
              <w:szCs w:val="14"/>
              <w:lang w:val="en-US"/>
            </w:rPr>
          </w:pPr>
          <w:r>
            <w:rPr>
              <w:sz w:val="14"/>
              <w:szCs w:val="14"/>
            </w:rPr>
            <w:t>Date Effective:  02 July</w:t>
          </w:r>
          <w:r w:rsidR="004367E5" w:rsidRPr="002E4210">
            <w:rPr>
              <w:sz w:val="14"/>
              <w:szCs w:val="14"/>
            </w:rPr>
            <w:t xml:space="preserve"> 201</w:t>
          </w:r>
          <w:r w:rsidR="004367E5">
            <w:rPr>
              <w:sz w:val="14"/>
              <w:szCs w:val="14"/>
            </w:rPr>
            <w:t>8</w:t>
          </w:r>
        </w:p>
      </w:tc>
      <w:tc>
        <w:tcPr>
          <w:tcW w:w="55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367E5" w:rsidRPr="00F3026D" w:rsidRDefault="004367E5" w:rsidP="004367E5">
          <w:pPr>
            <w:pStyle w:val="Footer"/>
            <w:spacing w:line="276" w:lineRule="auto"/>
            <w:jc w:val="center"/>
            <w:rPr>
              <w:rFonts w:eastAsiaTheme="minorHAnsi"/>
              <w:b/>
              <w:color w:val="000000" w:themeColor="text1"/>
              <w:sz w:val="20"/>
              <w:szCs w:val="20"/>
              <w:lang w:val="en-US"/>
            </w:rPr>
          </w:pPr>
          <w:r w:rsidRPr="00F3026D">
            <w:rPr>
              <w:b/>
              <w:bCs/>
              <w:sz w:val="20"/>
              <w:szCs w:val="20"/>
            </w:rPr>
            <w:t>Corrective Action and Preventive Action Plan</w:t>
          </w: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67E5" w:rsidRPr="00FB6223" w:rsidRDefault="004367E5" w:rsidP="004367E5">
          <w:pPr>
            <w:pStyle w:val="Footer"/>
            <w:spacing w:line="276" w:lineRule="auto"/>
            <w:rPr>
              <w:rFonts w:eastAsiaTheme="minorHAnsi"/>
              <w:color w:val="000000" w:themeColor="text1"/>
              <w:sz w:val="14"/>
              <w:szCs w:val="14"/>
              <w:lang w:val="en-US"/>
            </w:rPr>
          </w:pPr>
          <w:r w:rsidRPr="00FB6223">
            <w:rPr>
              <w:color w:val="000000" w:themeColor="text1"/>
              <w:sz w:val="14"/>
              <w:szCs w:val="14"/>
            </w:rPr>
            <w:t>Rev 0</w:t>
          </w:r>
          <w:r w:rsidR="00FF3ED4">
            <w:rPr>
              <w:color w:val="000000" w:themeColor="text1"/>
              <w:sz w:val="14"/>
              <w:szCs w:val="14"/>
            </w:rPr>
            <w:t>1</w:t>
          </w:r>
        </w:p>
      </w:tc>
    </w:tr>
    <w:tr w:rsidR="004367E5" w:rsidTr="00992BB7">
      <w:trPr>
        <w:jc w:val="center"/>
      </w:trPr>
      <w:tc>
        <w:tcPr>
          <w:tcW w:w="67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67E5" w:rsidRPr="002E4210" w:rsidRDefault="004367E5">
          <w:pPr>
            <w:pStyle w:val="Footer"/>
            <w:spacing w:line="276" w:lineRule="auto"/>
            <w:rPr>
              <w:rFonts w:eastAsiaTheme="minorHAnsi"/>
              <w:sz w:val="14"/>
              <w:szCs w:val="14"/>
              <w:lang w:val="en-US"/>
            </w:rPr>
          </w:pPr>
          <w:r w:rsidRPr="00FB6223">
            <w:rPr>
              <w:color w:val="000000" w:themeColor="text1"/>
              <w:sz w:val="14"/>
              <w:szCs w:val="14"/>
            </w:rPr>
            <w:t xml:space="preserve">Form No. </w:t>
          </w:r>
          <w:r w:rsidRPr="00FB6223">
            <w:rPr>
              <w:rStyle w:val="PageNumber"/>
              <w:color w:val="000000" w:themeColor="text1"/>
              <w:sz w:val="14"/>
              <w:szCs w:val="14"/>
            </w:rPr>
            <w:t>QWP-FROO-06  A</w:t>
          </w:r>
          <w:r w:rsidR="00FF3ED4">
            <w:rPr>
              <w:rStyle w:val="PageNumber"/>
              <w:color w:val="000000" w:themeColor="text1"/>
              <w:sz w:val="14"/>
              <w:szCs w:val="14"/>
            </w:rPr>
            <w:t>nnex 28</w:t>
          </w:r>
        </w:p>
      </w:tc>
      <w:tc>
        <w:tcPr>
          <w:tcW w:w="55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67E5" w:rsidRPr="00C46FE3" w:rsidRDefault="004367E5">
          <w:pPr>
            <w:pStyle w:val="Footer"/>
            <w:spacing w:line="276" w:lineRule="auto"/>
            <w:rPr>
              <w:bCs/>
              <w:sz w:val="14"/>
              <w:szCs w:val="14"/>
            </w:rPr>
          </w:pP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67E5" w:rsidRPr="002E4210" w:rsidRDefault="004367E5">
          <w:pPr>
            <w:pStyle w:val="Footer"/>
            <w:spacing w:line="276" w:lineRule="auto"/>
            <w:rPr>
              <w:rFonts w:eastAsiaTheme="minorHAnsi"/>
              <w:sz w:val="14"/>
              <w:szCs w:val="14"/>
              <w:lang w:val="en-PH"/>
            </w:rPr>
          </w:pPr>
          <w:r w:rsidRPr="002E4210">
            <w:rPr>
              <w:sz w:val="14"/>
              <w:szCs w:val="14"/>
            </w:rPr>
            <w:t xml:space="preserve">Page </w:t>
          </w:r>
          <w:r w:rsidRPr="002E4210">
            <w:rPr>
              <w:b/>
              <w:bCs/>
              <w:sz w:val="14"/>
              <w:szCs w:val="14"/>
            </w:rPr>
            <w:fldChar w:fldCharType="begin"/>
          </w:r>
          <w:r w:rsidRPr="002E4210">
            <w:rPr>
              <w:b/>
              <w:bCs/>
              <w:sz w:val="14"/>
              <w:szCs w:val="14"/>
            </w:rPr>
            <w:instrText xml:space="preserve"> PAGE  \* Arabic  \* MERGEFORMAT </w:instrText>
          </w:r>
          <w:r w:rsidRPr="002E4210">
            <w:rPr>
              <w:b/>
              <w:bCs/>
              <w:sz w:val="14"/>
              <w:szCs w:val="14"/>
            </w:rPr>
            <w:fldChar w:fldCharType="separate"/>
          </w:r>
          <w:r w:rsidR="009C4260">
            <w:rPr>
              <w:b/>
              <w:bCs/>
              <w:noProof/>
              <w:sz w:val="14"/>
              <w:szCs w:val="14"/>
            </w:rPr>
            <w:t>2</w:t>
          </w:r>
          <w:r w:rsidRPr="002E4210">
            <w:rPr>
              <w:b/>
              <w:bCs/>
              <w:sz w:val="14"/>
              <w:szCs w:val="14"/>
            </w:rPr>
            <w:fldChar w:fldCharType="end"/>
          </w:r>
          <w:r w:rsidRPr="002E4210">
            <w:rPr>
              <w:sz w:val="14"/>
              <w:szCs w:val="14"/>
            </w:rPr>
            <w:t xml:space="preserve"> of </w:t>
          </w:r>
          <w:r w:rsidRPr="002E4210">
            <w:rPr>
              <w:sz w:val="14"/>
              <w:szCs w:val="14"/>
            </w:rPr>
            <w:fldChar w:fldCharType="begin"/>
          </w:r>
          <w:r w:rsidRPr="002E4210">
            <w:rPr>
              <w:sz w:val="14"/>
              <w:szCs w:val="14"/>
            </w:rPr>
            <w:instrText xml:space="preserve"> NUMPAGES  \* Arabic  \* MERGEFORMAT </w:instrText>
          </w:r>
          <w:r w:rsidRPr="002E4210">
            <w:rPr>
              <w:sz w:val="14"/>
              <w:szCs w:val="14"/>
            </w:rPr>
            <w:fldChar w:fldCharType="separate"/>
          </w:r>
          <w:r w:rsidR="009C4260" w:rsidRPr="009C4260">
            <w:rPr>
              <w:b/>
              <w:bCs/>
              <w:noProof/>
              <w:sz w:val="14"/>
              <w:szCs w:val="14"/>
            </w:rPr>
            <w:t>3</w:t>
          </w:r>
          <w:r w:rsidRPr="002E4210">
            <w:rPr>
              <w:b/>
              <w:bCs/>
              <w:noProof/>
              <w:sz w:val="14"/>
              <w:szCs w:val="14"/>
            </w:rPr>
            <w:fldChar w:fldCharType="end"/>
          </w:r>
        </w:p>
      </w:tc>
    </w:tr>
  </w:tbl>
  <w:p w:rsidR="00D36A2B" w:rsidRPr="00DC111C" w:rsidRDefault="00D36A2B" w:rsidP="00D36A2B">
    <w:pPr>
      <w:pStyle w:val="Footer"/>
      <w:tabs>
        <w:tab w:val="clear" w:pos="4153"/>
        <w:tab w:val="clear" w:pos="8306"/>
        <w:tab w:val="center" w:pos="6946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91" w:rsidRDefault="00D96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A4" w:rsidRDefault="008804A4">
      <w:r>
        <w:separator/>
      </w:r>
    </w:p>
  </w:footnote>
  <w:footnote w:type="continuationSeparator" w:id="0">
    <w:p w:rsidR="008804A4" w:rsidRDefault="0088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91" w:rsidRDefault="00D96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5E" w:rsidRDefault="009C4260" w:rsidP="00DA7C1B">
    <w:pPr>
      <w:pStyle w:val="Header"/>
      <w:tabs>
        <w:tab w:val="clear" w:pos="4153"/>
        <w:tab w:val="clear" w:pos="8306"/>
        <w:tab w:val="center" w:pos="6946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val="en-PH" w:eastAsia="en-PH"/>
      </w:rPr>
      <w:pict>
        <v:group id="_x0000_s2057" style="position:absolute;left:0;text-align:left;margin-left:100.5pt;margin-top:-20pt;width:591.75pt;height:83.25pt;z-index:251658240" coordorigin="1905,320" coordsize="9176,1665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3733;top:410;width:4700;height:1575" filled="f" stroked="f">
            <v:textbox style="mso-next-textbox:#_x0000_s2058">
              <w:txbxContent>
                <w:p w:rsidR="00954927" w:rsidRPr="00954927" w:rsidRDefault="00954927" w:rsidP="00954927">
                  <w:pPr>
                    <w:pStyle w:val="NoSpacing"/>
                    <w:jc w:val="center"/>
                  </w:pPr>
                  <w:r w:rsidRPr="00954927">
                    <w:t>Republic of the Philippines</w:t>
                  </w:r>
                </w:p>
                <w:p w:rsidR="00954927" w:rsidRPr="00954927" w:rsidRDefault="00954927" w:rsidP="00954927">
                  <w:pPr>
                    <w:pStyle w:val="NoSpacing"/>
                    <w:jc w:val="center"/>
                  </w:pPr>
                  <w:r w:rsidRPr="00954927">
                    <w:t>Department of Health</w:t>
                  </w:r>
                </w:p>
                <w:p w:rsidR="00954927" w:rsidRPr="00954927" w:rsidRDefault="00954927" w:rsidP="00954927">
                  <w:pPr>
                    <w:pStyle w:val="NoSpacing"/>
                    <w:jc w:val="center"/>
                  </w:pPr>
                  <w:r w:rsidRPr="00954927">
                    <w:t>FOOD AND DRUG ADMINISTRATION</w:t>
                  </w:r>
                </w:p>
                <w:p w:rsidR="00954927" w:rsidRPr="00954927" w:rsidRDefault="00954927" w:rsidP="00954927">
                  <w:pPr>
                    <w:pStyle w:val="NoSpacing"/>
                    <w:jc w:val="center"/>
                  </w:pPr>
                  <w:proofErr w:type="spellStart"/>
                  <w:r w:rsidRPr="00954927">
                    <w:t>Filinvest</w:t>
                  </w:r>
                  <w:proofErr w:type="spellEnd"/>
                  <w:r w:rsidRPr="00954927">
                    <w:t xml:space="preserve"> Corporate City</w:t>
                  </w:r>
                </w:p>
                <w:p w:rsidR="00954927" w:rsidRPr="00954927" w:rsidRDefault="00954927" w:rsidP="00954927">
                  <w:pPr>
                    <w:pStyle w:val="NoSpacing"/>
                    <w:jc w:val="center"/>
                  </w:pPr>
                  <w:proofErr w:type="spellStart"/>
                  <w:r w:rsidRPr="00954927">
                    <w:t>Alabang</w:t>
                  </w:r>
                  <w:proofErr w:type="spellEnd"/>
                  <w:r w:rsidRPr="00954927">
                    <w:t xml:space="preserve">, City of </w:t>
                  </w:r>
                  <w:proofErr w:type="spellStart"/>
                  <w:r w:rsidRPr="00954927">
                    <w:t>Muntinlupa</w:t>
                  </w:r>
                  <w:proofErr w:type="spellEnd"/>
                </w:p>
                <w:p w:rsidR="00954927" w:rsidRDefault="00954927" w:rsidP="00954927">
                  <w:pPr>
                    <w:rPr>
                      <w:szCs w:val="20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905;top:320;width:1628;height:1584">
            <v:imagedata r:id="rId1" o:title="" cropright="1869f"/>
          </v:shape>
          <v:shape id="_x0000_s2060" type="#_x0000_t75" style="position:absolute;left:8433;top:523;width:2648;height:1152">
            <v:imagedata r:id="rId2" o:title=""/>
          </v:shape>
        </v:group>
      </w:pict>
    </w:r>
  </w:p>
  <w:p w:rsidR="004B7622" w:rsidRDefault="00B0715E" w:rsidP="004B7622">
    <w:pPr>
      <w:pStyle w:val="Header"/>
      <w:tabs>
        <w:tab w:val="clear" w:pos="4153"/>
        <w:tab w:val="clear" w:pos="8306"/>
        <w:tab w:val="center" w:pos="6946"/>
        <w:tab w:val="left" w:pos="13094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 w:rsidR="004B7622">
      <w:rPr>
        <w:rFonts w:ascii="Arial" w:hAnsi="Arial" w:cs="Arial"/>
        <w:b/>
        <w:bCs/>
        <w:sz w:val="28"/>
        <w:szCs w:val="28"/>
      </w:rPr>
      <w:tab/>
    </w:r>
  </w:p>
  <w:p w:rsidR="004B7622" w:rsidRDefault="004B7622" w:rsidP="004B7622">
    <w:pPr>
      <w:pStyle w:val="Header"/>
      <w:tabs>
        <w:tab w:val="clear" w:pos="4153"/>
        <w:tab w:val="clear" w:pos="8306"/>
        <w:tab w:val="center" w:pos="6946"/>
        <w:tab w:val="left" w:pos="13094"/>
      </w:tabs>
      <w:rPr>
        <w:rFonts w:ascii="Arial" w:hAnsi="Arial" w:cs="Arial"/>
        <w:b/>
        <w:bCs/>
        <w:sz w:val="28"/>
        <w:szCs w:val="28"/>
      </w:rPr>
    </w:pPr>
  </w:p>
  <w:p w:rsidR="004B7622" w:rsidRPr="002F0905" w:rsidRDefault="004B7622" w:rsidP="004B7622">
    <w:pPr>
      <w:pStyle w:val="Header"/>
      <w:tabs>
        <w:tab w:val="clear" w:pos="4153"/>
        <w:tab w:val="clear" w:pos="8306"/>
        <w:tab w:val="center" w:pos="6946"/>
        <w:tab w:val="left" w:pos="13094"/>
      </w:tabs>
      <w:rPr>
        <w:rFonts w:ascii="Arial" w:hAnsi="Arial" w:cs="Arial"/>
        <w:b/>
        <w:bCs/>
        <w:sz w:val="28"/>
        <w:szCs w:val="28"/>
      </w:rPr>
    </w:pPr>
  </w:p>
  <w:p w:rsidR="00DA5D18" w:rsidRPr="002F0905" w:rsidRDefault="00DA5D18" w:rsidP="007374BB">
    <w:pPr>
      <w:pStyle w:val="Header"/>
      <w:tabs>
        <w:tab w:val="clear" w:pos="4153"/>
        <w:tab w:val="clear" w:pos="8306"/>
        <w:tab w:val="center" w:pos="6946"/>
      </w:tabs>
      <w:jc w:val="center"/>
      <w:rPr>
        <w:rFonts w:ascii="Arial" w:hAnsi="Arial" w:cs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91" w:rsidRDefault="00D96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468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B0A3C"/>
    <w:multiLevelType w:val="hybridMultilevel"/>
    <w:tmpl w:val="9572CAD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66B06"/>
    <w:multiLevelType w:val="hybridMultilevel"/>
    <w:tmpl w:val="451A849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086C474A"/>
    <w:multiLevelType w:val="hybridMultilevel"/>
    <w:tmpl w:val="34C25B78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>
    <w:nsid w:val="0B5C0980"/>
    <w:multiLevelType w:val="hybridMultilevel"/>
    <w:tmpl w:val="32403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FB1961"/>
    <w:multiLevelType w:val="hybridMultilevel"/>
    <w:tmpl w:val="8AE4D3DC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>
    <w:nsid w:val="0D4951F7"/>
    <w:multiLevelType w:val="multilevel"/>
    <w:tmpl w:val="7F208BEC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"/>
        </w:tabs>
        <w:ind w:left="1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800"/>
      </w:pPr>
      <w:rPr>
        <w:rFonts w:hint="default"/>
      </w:rPr>
    </w:lvl>
  </w:abstractNum>
  <w:abstractNum w:abstractNumId="7">
    <w:nsid w:val="158F393C"/>
    <w:multiLevelType w:val="hybridMultilevel"/>
    <w:tmpl w:val="D39CA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3701B"/>
    <w:multiLevelType w:val="hybridMultilevel"/>
    <w:tmpl w:val="8C9E331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57F51"/>
    <w:multiLevelType w:val="hybridMultilevel"/>
    <w:tmpl w:val="1EB08670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0">
    <w:nsid w:val="1AF011C4"/>
    <w:multiLevelType w:val="multilevel"/>
    <w:tmpl w:val="98E4F46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2CC22B4"/>
    <w:multiLevelType w:val="hybridMultilevel"/>
    <w:tmpl w:val="76E842F8"/>
    <w:lvl w:ilvl="0" w:tplc="3578C036">
      <w:start w:val="1"/>
      <w:numFmt w:val="decimal"/>
      <w:lvlText w:val="%1."/>
      <w:lvlJc w:val="left"/>
      <w:pPr>
        <w:ind w:left="1134" w:hanging="360"/>
      </w:pPr>
      <w:rPr>
        <w:rFonts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854" w:hanging="360"/>
      </w:pPr>
    </w:lvl>
    <w:lvl w:ilvl="2" w:tplc="3409001B" w:tentative="1">
      <w:start w:val="1"/>
      <w:numFmt w:val="lowerRoman"/>
      <w:lvlText w:val="%3."/>
      <w:lvlJc w:val="right"/>
      <w:pPr>
        <w:ind w:left="2574" w:hanging="180"/>
      </w:pPr>
    </w:lvl>
    <w:lvl w:ilvl="3" w:tplc="3409000F" w:tentative="1">
      <w:start w:val="1"/>
      <w:numFmt w:val="decimal"/>
      <w:lvlText w:val="%4."/>
      <w:lvlJc w:val="left"/>
      <w:pPr>
        <w:ind w:left="3294" w:hanging="360"/>
      </w:pPr>
    </w:lvl>
    <w:lvl w:ilvl="4" w:tplc="34090019" w:tentative="1">
      <w:start w:val="1"/>
      <w:numFmt w:val="lowerLetter"/>
      <w:lvlText w:val="%5."/>
      <w:lvlJc w:val="left"/>
      <w:pPr>
        <w:ind w:left="4014" w:hanging="360"/>
      </w:pPr>
    </w:lvl>
    <w:lvl w:ilvl="5" w:tplc="3409001B" w:tentative="1">
      <w:start w:val="1"/>
      <w:numFmt w:val="lowerRoman"/>
      <w:lvlText w:val="%6."/>
      <w:lvlJc w:val="right"/>
      <w:pPr>
        <w:ind w:left="4734" w:hanging="180"/>
      </w:pPr>
    </w:lvl>
    <w:lvl w:ilvl="6" w:tplc="3409000F" w:tentative="1">
      <w:start w:val="1"/>
      <w:numFmt w:val="decimal"/>
      <w:lvlText w:val="%7."/>
      <w:lvlJc w:val="left"/>
      <w:pPr>
        <w:ind w:left="5454" w:hanging="360"/>
      </w:pPr>
    </w:lvl>
    <w:lvl w:ilvl="7" w:tplc="34090019" w:tentative="1">
      <w:start w:val="1"/>
      <w:numFmt w:val="lowerLetter"/>
      <w:lvlText w:val="%8."/>
      <w:lvlJc w:val="left"/>
      <w:pPr>
        <w:ind w:left="6174" w:hanging="360"/>
      </w:pPr>
    </w:lvl>
    <w:lvl w:ilvl="8" w:tplc="3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22DA2F53"/>
    <w:multiLevelType w:val="hybridMultilevel"/>
    <w:tmpl w:val="0BEE1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BB4A30"/>
    <w:multiLevelType w:val="hybridMultilevel"/>
    <w:tmpl w:val="76E842F8"/>
    <w:lvl w:ilvl="0" w:tplc="3578C036">
      <w:start w:val="1"/>
      <w:numFmt w:val="decimal"/>
      <w:lvlText w:val="%1."/>
      <w:lvlJc w:val="left"/>
      <w:pPr>
        <w:ind w:left="1134" w:hanging="360"/>
      </w:pPr>
      <w:rPr>
        <w:rFonts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854" w:hanging="360"/>
      </w:pPr>
    </w:lvl>
    <w:lvl w:ilvl="2" w:tplc="3409001B" w:tentative="1">
      <w:start w:val="1"/>
      <w:numFmt w:val="lowerRoman"/>
      <w:lvlText w:val="%3."/>
      <w:lvlJc w:val="right"/>
      <w:pPr>
        <w:ind w:left="2574" w:hanging="180"/>
      </w:pPr>
    </w:lvl>
    <w:lvl w:ilvl="3" w:tplc="3409000F" w:tentative="1">
      <w:start w:val="1"/>
      <w:numFmt w:val="decimal"/>
      <w:lvlText w:val="%4."/>
      <w:lvlJc w:val="left"/>
      <w:pPr>
        <w:ind w:left="3294" w:hanging="360"/>
      </w:pPr>
    </w:lvl>
    <w:lvl w:ilvl="4" w:tplc="34090019" w:tentative="1">
      <w:start w:val="1"/>
      <w:numFmt w:val="lowerLetter"/>
      <w:lvlText w:val="%5."/>
      <w:lvlJc w:val="left"/>
      <w:pPr>
        <w:ind w:left="4014" w:hanging="360"/>
      </w:pPr>
    </w:lvl>
    <w:lvl w:ilvl="5" w:tplc="3409001B" w:tentative="1">
      <w:start w:val="1"/>
      <w:numFmt w:val="lowerRoman"/>
      <w:lvlText w:val="%6."/>
      <w:lvlJc w:val="right"/>
      <w:pPr>
        <w:ind w:left="4734" w:hanging="180"/>
      </w:pPr>
    </w:lvl>
    <w:lvl w:ilvl="6" w:tplc="3409000F" w:tentative="1">
      <w:start w:val="1"/>
      <w:numFmt w:val="decimal"/>
      <w:lvlText w:val="%7."/>
      <w:lvlJc w:val="left"/>
      <w:pPr>
        <w:ind w:left="5454" w:hanging="360"/>
      </w:pPr>
    </w:lvl>
    <w:lvl w:ilvl="7" w:tplc="34090019" w:tentative="1">
      <w:start w:val="1"/>
      <w:numFmt w:val="lowerLetter"/>
      <w:lvlText w:val="%8."/>
      <w:lvlJc w:val="left"/>
      <w:pPr>
        <w:ind w:left="6174" w:hanging="360"/>
      </w:pPr>
    </w:lvl>
    <w:lvl w:ilvl="8" w:tplc="3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>
    <w:nsid w:val="35FD5AA9"/>
    <w:multiLevelType w:val="hybridMultilevel"/>
    <w:tmpl w:val="87C4F43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5">
    <w:nsid w:val="37D521D8"/>
    <w:multiLevelType w:val="hybridMultilevel"/>
    <w:tmpl w:val="F44CA0C6"/>
    <w:lvl w:ilvl="0" w:tplc="56905B0A">
      <w:start w:val="3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80ED4"/>
    <w:multiLevelType w:val="hybridMultilevel"/>
    <w:tmpl w:val="AE00DF98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7">
    <w:nsid w:val="4C7616FD"/>
    <w:multiLevelType w:val="multilevel"/>
    <w:tmpl w:val="62249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90E2BA0"/>
    <w:multiLevelType w:val="hybridMultilevel"/>
    <w:tmpl w:val="CD500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2A4645"/>
    <w:multiLevelType w:val="hybridMultilevel"/>
    <w:tmpl w:val="12EEAF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E8833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E76D36"/>
    <w:multiLevelType w:val="hybridMultilevel"/>
    <w:tmpl w:val="F7260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C09C9"/>
    <w:multiLevelType w:val="hybridMultilevel"/>
    <w:tmpl w:val="3DD6954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2">
    <w:nsid w:val="79800177"/>
    <w:multiLevelType w:val="hybridMultilevel"/>
    <w:tmpl w:val="D996CA4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4FEA"/>
    <w:multiLevelType w:val="hybridMultilevel"/>
    <w:tmpl w:val="1740346A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4">
    <w:nsid w:val="7C616093"/>
    <w:multiLevelType w:val="hybridMultilevel"/>
    <w:tmpl w:val="9BCA0870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24A647D4">
      <w:start w:val="1"/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Arial" w:eastAsia="Times New Roman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5">
    <w:nsid w:val="7D69076B"/>
    <w:multiLevelType w:val="hybridMultilevel"/>
    <w:tmpl w:val="39365F4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10"/>
  </w:num>
  <w:num w:numId="5">
    <w:abstractNumId w:val="16"/>
  </w:num>
  <w:num w:numId="6">
    <w:abstractNumId w:val="6"/>
  </w:num>
  <w:num w:numId="7">
    <w:abstractNumId w:val="8"/>
  </w:num>
  <w:num w:numId="8">
    <w:abstractNumId w:val="12"/>
  </w:num>
  <w:num w:numId="9">
    <w:abstractNumId w:val="19"/>
  </w:num>
  <w:num w:numId="10">
    <w:abstractNumId w:val="23"/>
  </w:num>
  <w:num w:numId="11">
    <w:abstractNumId w:val="7"/>
  </w:num>
  <w:num w:numId="12">
    <w:abstractNumId w:val="14"/>
  </w:num>
  <w:num w:numId="13">
    <w:abstractNumId w:val="3"/>
  </w:num>
  <w:num w:numId="14">
    <w:abstractNumId w:val="18"/>
  </w:num>
  <w:num w:numId="15">
    <w:abstractNumId w:val="5"/>
  </w:num>
  <w:num w:numId="16">
    <w:abstractNumId w:val="9"/>
  </w:num>
  <w:num w:numId="17">
    <w:abstractNumId w:val="2"/>
  </w:num>
  <w:num w:numId="18">
    <w:abstractNumId w:val="21"/>
  </w:num>
  <w:num w:numId="19">
    <w:abstractNumId w:val="20"/>
  </w:num>
  <w:num w:numId="20">
    <w:abstractNumId w:val="25"/>
  </w:num>
  <w:num w:numId="21">
    <w:abstractNumId w:val="15"/>
  </w:num>
  <w:num w:numId="22">
    <w:abstractNumId w:val="1"/>
  </w:num>
  <w:num w:numId="23">
    <w:abstractNumId w:val="22"/>
  </w:num>
  <w:num w:numId="24">
    <w:abstractNumId w:val="11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2DC"/>
    <w:rsid w:val="00002DF7"/>
    <w:rsid w:val="000032B8"/>
    <w:rsid w:val="00004A7C"/>
    <w:rsid w:val="00004DDE"/>
    <w:rsid w:val="00010A3D"/>
    <w:rsid w:val="00020187"/>
    <w:rsid w:val="000206A0"/>
    <w:rsid w:val="0002324B"/>
    <w:rsid w:val="000479BB"/>
    <w:rsid w:val="00052F8F"/>
    <w:rsid w:val="00054ABB"/>
    <w:rsid w:val="00056336"/>
    <w:rsid w:val="00060D51"/>
    <w:rsid w:val="000671C0"/>
    <w:rsid w:val="00067976"/>
    <w:rsid w:val="00072B9F"/>
    <w:rsid w:val="00081602"/>
    <w:rsid w:val="00084F55"/>
    <w:rsid w:val="00090E3B"/>
    <w:rsid w:val="00092417"/>
    <w:rsid w:val="000A35AD"/>
    <w:rsid w:val="000A4D7E"/>
    <w:rsid w:val="000B28C5"/>
    <w:rsid w:val="000B4FE5"/>
    <w:rsid w:val="000C6CA3"/>
    <w:rsid w:val="000D1086"/>
    <w:rsid w:val="000D6140"/>
    <w:rsid w:val="000E5432"/>
    <w:rsid w:val="000F1F1F"/>
    <w:rsid w:val="001011E3"/>
    <w:rsid w:val="001218A8"/>
    <w:rsid w:val="00135406"/>
    <w:rsid w:val="00146A57"/>
    <w:rsid w:val="00153ED5"/>
    <w:rsid w:val="0015718B"/>
    <w:rsid w:val="00166F12"/>
    <w:rsid w:val="00172111"/>
    <w:rsid w:val="0017569E"/>
    <w:rsid w:val="0018076D"/>
    <w:rsid w:val="0018144B"/>
    <w:rsid w:val="00184D17"/>
    <w:rsid w:val="001C5E2F"/>
    <w:rsid w:val="001D2EA7"/>
    <w:rsid w:val="001E18FF"/>
    <w:rsid w:val="001E4BAA"/>
    <w:rsid w:val="001F5AC5"/>
    <w:rsid w:val="001F7484"/>
    <w:rsid w:val="002274F2"/>
    <w:rsid w:val="00241417"/>
    <w:rsid w:val="00253730"/>
    <w:rsid w:val="00255C8B"/>
    <w:rsid w:val="00257798"/>
    <w:rsid w:val="00257992"/>
    <w:rsid w:val="00270D0E"/>
    <w:rsid w:val="0028318E"/>
    <w:rsid w:val="002905DA"/>
    <w:rsid w:val="002A2C35"/>
    <w:rsid w:val="002A7397"/>
    <w:rsid w:val="002D5538"/>
    <w:rsid w:val="002D624A"/>
    <w:rsid w:val="002E1DE9"/>
    <w:rsid w:val="002E4210"/>
    <w:rsid w:val="002F4ABB"/>
    <w:rsid w:val="00315024"/>
    <w:rsid w:val="003428ED"/>
    <w:rsid w:val="00345762"/>
    <w:rsid w:val="0034769D"/>
    <w:rsid w:val="003537AF"/>
    <w:rsid w:val="0035585A"/>
    <w:rsid w:val="003630D1"/>
    <w:rsid w:val="00371404"/>
    <w:rsid w:val="00371FB6"/>
    <w:rsid w:val="0038648B"/>
    <w:rsid w:val="00387E79"/>
    <w:rsid w:val="00397909"/>
    <w:rsid w:val="003A6362"/>
    <w:rsid w:val="003B1B94"/>
    <w:rsid w:val="003B2F65"/>
    <w:rsid w:val="003B5926"/>
    <w:rsid w:val="003C2A1C"/>
    <w:rsid w:val="003C4A6F"/>
    <w:rsid w:val="003D4ED8"/>
    <w:rsid w:val="003E16E1"/>
    <w:rsid w:val="003E37EF"/>
    <w:rsid w:val="003E3C2B"/>
    <w:rsid w:val="003E42B4"/>
    <w:rsid w:val="003E71C3"/>
    <w:rsid w:val="003F5137"/>
    <w:rsid w:val="00412A70"/>
    <w:rsid w:val="0041447B"/>
    <w:rsid w:val="00426547"/>
    <w:rsid w:val="00434FE8"/>
    <w:rsid w:val="004367E5"/>
    <w:rsid w:val="0043691F"/>
    <w:rsid w:val="00443548"/>
    <w:rsid w:val="00454FDB"/>
    <w:rsid w:val="00461AA8"/>
    <w:rsid w:val="00463390"/>
    <w:rsid w:val="00467D5A"/>
    <w:rsid w:val="00480EE5"/>
    <w:rsid w:val="00482DDF"/>
    <w:rsid w:val="004835D5"/>
    <w:rsid w:val="00490544"/>
    <w:rsid w:val="00497049"/>
    <w:rsid w:val="004B0389"/>
    <w:rsid w:val="004B3917"/>
    <w:rsid w:val="004B5F6C"/>
    <w:rsid w:val="004B7622"/>
    <w:rsid w:val="004E15AB"/>
    <w:rsid w:val="004E2571"/>
    <w:rsid w:val="0050054D"/>
    <w:rsid w:val="00502864"/>
    <w:rsid w:val="00510AEC"/>
    <w:rsid w:val="00511281"/>
    <w:rsid w:val="00513195"/>
    <w:rsid w:val="0052002E"/>
    <w:rsid w:val="00530177"/>
    <w:rsid w:val="00536262"/>
    <w:rsid w:val="00537085"/>
    <w:rsid w:val="00551323"/>
    <w:rsid w:val="00561779"/>
    <w:rsid w:val="00563E84"/>
    <w:rsid w:val="00581533"/>
    <w:rsid w:val="0059057F"/>
    <w:rsid w:val="00595875"/>
    <w:rsid w:val="00596A53"/>
    <w:rsid w:val="005C7BFB"/>
    <w:rsid w:val="005E07DA"/>
    <w:rsid w:val="005E5E64"/>
    <w:rsid w:val="005F3967"/>
    <w:rsid w:val="005F4870"/>
    <w:rsid w:val="00600EB7"/>
    <w:rsid w:val="00611ACE"/>
    <w:rsid w:val="006238F6"/>
    <w:rsid w:val="00631A90"/>
    <w:rsid w:val="0065708F"/>
    <w:rsid w:val="006939B0"/>
    <w:rsid w:val="00696AE3"/>
    <w:rsid w:val="006A0E06"/>
    <w:rsid w:val="006B6B4F"/>
    <w:rsid w:val="006D4E51"/>
    <w:rsid w:val="006D5F4A"/>
    <w:rsid w:val="006E5EA3"/>
    <w:rsid w:val="00703318"/>
    <w:rsid w:val="007230B6"/>
    <w:rsid w:val="007253C2"/>
    <w:rsid w:val="007374BB"/>
    <w:rsid w:val="00747070"/>
    <w:rsid w:val="00747A03"/>
    <w:rsid w:val="00751BF2"/>
    <w:rsid w:val="00763B6A"/>
    <w:rsid w:val="00773329"/>
    <w:rsid w:val="0078793C"/>
    <w:rsid w:val="00795D6E"/>
    <w:rsid w:val="007B5394"/>
    <w:rsid w:val="007C3B73"/>
    <w:rsid w:val="007D0E50"/>
    <w:rsid w:val="007F04D8"/>
    <w:rsid w:val="00817092"/>
    <w:rsid w:val="008228F8"/>
    <w:rsid w:val="0082714E"/>
    <w:rsid w:val="00827CA5"/>
    <w:rsid w:val="00835738"/>
    <w:rsid w:val="008362E4"/>
    <w:rsid w:val="00842A69"/>
    <w:rsid w:val="008471CE"/>
    <w:rsid w:val="00876129"/>
    <w:rsid w:val="008804A4"/>
    <w:rsid w:val="00881CF3"/>
    <w:rsid w:val="00891CB8"/>
    <w:rsid w:val="008A18BB"/>
    <w:rsid w:val="008A507A"/>
    <w:rsid w:val="008A6944"/>
    <w:rsid w:val="008A7494"/>
    <w:rsid w:val="008B5042"/>
    <w:rsid w:val="008C1CDF"/>
    <w:rsid w:val="008C397F"/>
    <w:rsid w:val="008C4E99"/>
    <w:rsid w:val="008D39F8"/>
    <w:rsid w:val="008D43B8"/>
    <w:rsid w:val="008D6446"/>
    <w:rsid w:val="008E0818"/>
    <w:rsid w:val="008E2617"/>
    <w:rsid w:val="008E5A0E"/>
    <w:rsid w:val="008F7DE6"/>
    <w:rsid w:val="009110B3"/>
    <w:rsid w:val="0091154E"/>
    <w:rsid w:val="00920DD8"/>
    <w:rsid w:val="00935E29"/>
    <w:rsid w:val="0094532D"/>
    <w:rsid w:val="009479B0"/>
    <w:rsid w:val="0095442C"/>
    <w:rsid w:val="00954927"/>
    <w:rsid w:val="0099415B"/>
    <w:rsid w:val="009A0C40"/>
    <w:rsid w:val="009A4AE5"/>
    <w:rsid w:val="009C4260"/>
    <w:rsid w:val="009C62B4"/>
    <w:rsid w:val="009D775E"/>
    <w:rsid w:val="009D78F4"/>
    <w:rsid w:val="00A03B35"/>
    <w:rsid w:val="00A12B41"/>
    <w:rsid w:val="00A225A1"/>
    <w:rsid w:val="00A22BC2"/>
    <w:rsid w:val="00A344E7"/>
    <w:rsid w:val="00A36709"/>
    <w:rsid w:val="00A42BCB"/>
    <w:rsid w:val="00A54862"/>
    <w:rsid w:val="00A60577"/>
    <w:rsid w:val="00A63605"/>
    <w:rsid w:val="00A671E1"/>
    <w:rsid w:val="00A67DA6"/>
    <w:rsid w:val="00A71C13"/>
    <w:rsid w:val="00A77EEE"/>
    <w:rsid w:val="00A84F41"/>
    <w:rsid w:val="00AB2894"/>
    <w:rsid w:val="00AB6BFF"/>
    <w:rsid w:val="00AB7A6F"/>
    <w:rsid w:val="00AC48F6"/>
    <w:rsid w:val="00AC7301"/>
    <w:rsid w:val="00AD337A"/>
    <w:rsid w:val="00AD33B9"/>
    <w:rsid w:val="00AE730D"/>
    <w:rsid w:val="00AF2D8B"/>
    <w:rsid w:val="00B0715E"/>
    <w:rsid w:val="00B202C6"/>
    <w:rsid w:val="00B208F4"/>
    <w:rsid w:val="00B2650C"/>
    <w:rsid w:val="00B4201C"/>
    <w:rsid w:val="00B427C7"/>
    <w:rsid w:val="00B50415"/>
    <w:rsid w:val="00B700B0"/>
    <w:rsid w:val="00B7012A"/>
    <w:rsid w:val="00B70152"/>
    <w:rsid w:val="00B74B2C"/>
    <w:rsid w:val="00B76BCF"/>
    <w:rsid w:val="00B82500"/>
    <w:rsid w:val="00B9241F"/>
    <w:rsid w:val="00BA2ED4"/>
    <w:rsid w:val="00BA476C"/>
    <w:rsid w:val="00BA69D1"/>
    <w:rsid w:val="00BB1A6F"/>
    <w:rsid w:val="00BB27D5"/>
    <w:rsid w:val="00BB30CF"/>
    <w:rsid w:val="00BB40E3"/>
    <w:rsid w:val="00BB43AE"/>
    <w:rsid w:val="00BC024B"/>
    <w:rsid w:val="00BC4346"/>
    <w:rsid w:val="00BC7564"/>
    <w:rsid w:val="00BC7BD8"/>
    <w:rsid w:val="00BD0DF9"/>
    <w:rsid w:val="00BD186A"/>
    <w:rsid w:val="00BD1B68"/>
    <w:rsid w:val="00BE4940"/>
    <w:rsid w:val="00BE6B0D"/>
    <w:rsid w:val="00BE6B57"/>
    <w:rsid w:val="00BF39E1"/>
    <w:rsid w:val="00C1080D"/>
    <w:rsid w:val="00C10C8B"/>
    <w:rsid w:val="00C15512"/>
    <w:rsid w:val="00C23966"/>
    <w:rsid w:val="00C2571D"/>
    <w:rsid w:val="00C33E1F"/>
    <w:rsid w:val="00C34007"/>
    <w:rsid w:val="00C403D1"/>
    <w:rsid w:val="00C42475"/>
    <w:rsid w:val="00C46FE3"/>
    <w:rsid w:val="00C50F00"/>
    <w:rsid w:val="00C60B82"/>
    <w:rsid w:val="00C74D54"/>
    <w:rsid w:val="00C95E7F"/>
    <w:rsid w:val="00CA478B"/>
    <w:rsid w:val="00CA50F5"/>
    <w:rsid w:val="00CA6AD2"/>
    <w:rsid w:val="00CB431B"/>
    <w:rsid w:val="00CB6633"/>
    <w:rsid w:val="00CC2208"/>
    <w:rsid w:val="00CC626E"/>
    <w:rsid w:val="00CF52AF"/>
    <w:rsid w:val="00D06760"/>
    <w:rsid w:val="00D10C23"/>
    <w:rsid w:val="00D13FC8"/>
    <w:rsid w:val="00D21FB2"/>
    <w:rsid w:val="00D32F84"/>
    <w:rsid w:val="00D36A2B"/>
    <w:rsid w:val="00D4507B"/>
    <w:rsid w:val="00D45E3D"/>
    <w:rsid w:val="00D46244"/>
    <w:rsid w:val="00D47FF3"/>
    <w:rsid w:val="00D72AB0"/>
    <w:rsid w:val="00D85333"/>
    <w:rsid w:val="00D9337A"/>
    <w:rsid w:val="00D96491"/>
    <w:rsid w:val="00DA5D18"/>
    <w:rsid w:val="00DA7C1B"/>
    <w:rsid w:val="00DC111C"/>
    <w:rsid w:val="00DD4354"/>
    <w:rsid w:val="00DD5F33"/>
    <w:rsid w:val="00DE7241"/>
    <w:rsid w:val="00DF0A12"/>
    <w:rsid w:val="00DF2143"/>
    <w:rsid w:val="00E047C8"/>
    <w:rsid w:val="00E10FC8"/>
    <w:rsid w:val="00E14AC3"/>
    <w:rsid w:val="00E22561"/>
    <w:rsid w:val="00E27A00"/>
    <w:rsid w:val="00E31EA3"/>
    <w:rsid w:val="00E44339"/>
    <w:rsid w:val="00E5196F"/>
    <w:rsid w:val="00E565D0"/>
    <w:rsid w:val="00E652DC"/>
    <w:rsid w:val="00E73013"/>
    <w:rsid w:val="00E841CB"/>
    <w:rsid w:val="00E960BD"/>
    <w:rsid w:val="00EA4A72"/>
    <w:rsid w:val="00EA78AE"/>
    <w:rsid w:val="00EB1561"/>
    <w:rsid w:val="00EB3F50"/>
    <w:rsid w:val="00EF56A7"/>
    <w:rsid w:val="00F0418C"/>
    <w:rsid w:val="00F164FA"/>
    <w:rsid w:val="00F17839"/>
    <w:rsid w:val="00F20952"/>
    <w:rsid w:val="00F24DA7"/>
    <w:rsid w:val="00F3026D"/>
    <w:rsid w:val="00F344F9"/>
    <w:rsid w:val="00F3780F"/>
    <w:rsid w:val="00F433CE"/>
    <w:rsid w:val="00F43BE9"/>
    <w:rsid w:val="00F44176"/>
    <w:rsid w:val="00F55F71"/>
    <w:rsid w:val="00F61C0B"/>
    <w:rsid w:val="00F63A5C"/>
    <w:rsid w:val="00F6659E"/>
    <w:rsid w:val="00F8512E"/>
    <w:rsid w:val="00F93961"/>
    <w:rsid w:val="00F958E9"/>
    <w:rsid w:val="00FA50F8"/>
    <w:rsid w:val="00FB6223"/>
    <w:rsid w:val="00FB68C3"/>
    <w:rsid w:val="00FE647E"/>
    <w:rsid w:val="00FE7F1E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5:docId w15:val="{C4105139-FB0A-4510-94EE-524EF6BA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2B"/>
    <w:pPr>
      <w:widowControl w:val="0"/>
    </w:pPr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4B7622"/>
    <w:pPr>
      <w:keepNext/>
      <w:widowControl/>
      <w:tabs>
        <w:tab w:val="left" w:pos="348"/>
      </w:tabs>
      <w:ind w:left="348" w:hanging="348"/>
      <w:outlineLvl w:val="1"/>
    </w:pPr>
    <w:rPr>
      <w:rFonts w:ascii="Comic Sans MS" w:hAnsi="Comic Sans MS"/>
      <w:b/>
      <w:bCs/>
      <w:i/>
      <w:iCs/>
      <w:sz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5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6A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851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25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B0762"/>
    <w:rPr>
      <w:sz w:val="24"/>
      <w:szCs w:val="24"/>
      <w:lang w:val="en-AU" w:eastAsia="en-US" w:bidi="ar-SA"/>
    </w:rPr>
  </w:style>
  <w:style w:type="character" w:customStyle="1" w:styleId="Heading2Char">
    <w:name w:val="Heading 2 Char"/>
    <w:link w:val="Heading2"/>
    <w:rsid w:val="004B7622"/>
    <w:rPr>
      <w:rFonts w:ascii="Comic Sans MS" w:hAnsi="Comic Sans MS"/>
      <w:b/>
      <w:bCs/>
      <w:i/>
      <w:iCs/>
      <w:szCs w:val="24"/>
      <w:lang w:bidi="th-TH"/>
    </w:rPr>
  </w:style>
  <w:style w:type="character" w:styleId="PageNumber">
    <w:name w:val="page number"/>
    <w:rsid w:val="00054ABB"/>
  </w:style>
  <w:style w:type="paragraph" w:styleId="NoSpacing">
    <w:name w:val="No Spacing"/>
    <w:uiPriority w:val="1"/>
    <w:qFormat/>
    <w:rsid w:val="00F61C0B"/>
    <w:pPr>
      <w:widowControl w:val="0"/>
    </w:pPr>
    <w:rPr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4624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audit findings</vt:lpstr>
    </vt:vector>
  </TitlesOfParts>
  <Company>DHA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audit findings</dc:title>
  <dc:creator>Andrzej Wozniak</dc:creator>
  <cp:lastModifiedBy>FDAUSER</cp:lastModifiedBy>
  <cp:revision>29</cp:revision>
  <cp:lastPrinted>2017-01-17T07:17:00Z</cp:lastPrinted>
  <dcterms:created xsi:type="dcterms:W3CDTF">2016-03-22T01:55:00Z</dcterms:created>
  <dcterms:modified xsi:type="dcterms:W3CDTF">2018-07-03T02:10:00Z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Issue">
    <vt:i4>5</vt:i4>
  </property>
  <property fmtid="{D5CDD505-2E9C-101B-9397-08002B2CF9AE}" pid="4" name="Issue Date">
    <vt:filetime>2008-10-26T13:00:00Z</vt:filetime>
  </property>
  <property fmtid="{D5CDD505-2E9C-101B-9397-08002B2CF9AE}" pid="5" name="Form ID">
    <vt:lpwstr>FB4.03.c</vt:lpwstr>
  </property>
  <property fmtid="{D5CDD505-2E9C-101B-9397-08002B2CF9AE}" pid="6" name="Form Name">
    <vt:lpwstr>Close-out Record</vt:lpwstr>
  </property>
</Properties>
</file>